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A9E" w:rsidRPr="005F51FB" w:rsidRDefault="005A0CB6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bookmarkStart w:id="0" w:name="_GoBack"/>
      <w:r w:rsidRPr="005F51FB">
        <w:rPr>
          <w:rFonts w:ascii="Arial" w:hAnsi="Arial" w:cs="Arial"/>
          <w:color w:val="000000"/>
          <w:sz w:val="24"/>
          <w:szCs w:val="24"/>
          <w:shd w:val="clear" w:color="auto" w:fill="FFFFFF"/>
        </w:rPr>
        <w:t>В рамках федерального проекта "Всей семьей" в детском саду № 89 прошло совместное с Отделом ГИБДД Красногвардейского района профилактическое мероприятие по правилам и знакам дорожного движения.</w:t>
      </w:r>
      <w:bookmarkEnd w:id="0"/>
      <w:r w:rsidRPr="005F51FB">
        <w:rPr>
          <w:rFonts w:ascii="Arial" w:hAnsi="Arial" w:cs="Arial"/>
          <w:color w:val="000000"/>
          <w:sz w:val="24"/>
          <w:szCs w:val="24"/>
        </w:rPr>
        <w:br/>
      </w:r>
      <w:r w:rsidRPr="005F51FB">
        <w:rPr>
          <w:rFonts w:ascii="Arial" w:hAnsi="Arial" w:cs="Arial"/>
          <w:color w:val="000000"/>
          <w:sz w:val="24"/>
          <w:szCs w:val="24"/>
          <w:shd w:val="clear" w:color="auto" w:fill="FFFFFF"/>
        </w:rPr>
        <w:t>Дети с интересом отвечали на вопросы, касающиеся основных правил поведения пешеходов и водителей, а также значений основных дорожных знаков.</w:t>
      </w:r>
      <w:r w:rsidRPr="005F51FB">
        <w:rPr>
          <w:rFonts w:ascii="Arial" w:hAnsi="Arial" w:cs="Arial"/>
          <w:color w:val="000000"/>
          <w:sz w:val="24"/>
          <w:szCs w:val="24"/>
        </w:rPr>
        <w:br/>
      </w:r>
      <w:r w:rsidRPr="005F51FB">
        <w:rPr>
          <w:rFonts w:ascii="Arial" w:hAnsi="Arial" w:cs="Arial"/>
          <w:color w:val="000000"/>
          <w:sz w:val="24"/>
          <w:szCs w:val="24"/>
          <w:shd w:val="clear" w:color="auto" w:fill="FFFFFF"/>
        </w:rPr>
        <w:t>Каждый участник получил светоотражающий брелок.</w:t>
      </w:r>
      <w:r w:rsidRPr="005F51FB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  <w:t>Помните, дорога - это место повышенной опасности! Будьте внимательными! Берегите себя и своих близких</w:t>
      </w:r>
    </w:p>
    <w:p w:rsidR="005A0CB6" w:rsidRDefault="005A0CB6">
      <w:r>
        <w:rPr>
          <w:noProof/>
          <w:lang w:eastAsia="ru-RU"/>
        </w:rPr>
        <w:drawing>
          <wp:inline distT="0" distB="0" distL="0" distR="0" wp14:anchorId="5F48911A" wp14:editId="0E1AD16C">
            <wp:extent cx="5940425" cy="4455319"/>
            <wp:effectExtent l="0" t="0" r="3175" b="2540"/>
            <wp:docPr id="1" name="Рисунок 1" descr="https://sun9-60.userapi.com/impg/3TTRlgUokcSWeInVPu0fWd1udhRUea6ksz_npw/lwD23KN-4r8.jpg?size=1600x1200&amp;quality=96&amp;sign=67f3b2425925816d046c03a108f05886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n9-60.userapi.com/impg/3TTRlgUokcSWeInVPu0fWd1udhRUea6ksz_npw/lwD23KN-4r8.jpg?size=1600x1200&amp;quality=96&amp;sign=67f3b2425925816d046c03a108f05886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A0C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73E"/>
    <w:rsid w:val="00001A9E"/>
    <w:rsid w:val="005A0CB6"/>
    <w:rsid w:val="005F51FB"/>
    <w:rsid w:val="00B32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F52871-6633-44C0-9D8B-6D7E9DCA7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5A0CB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А.И. Евсюкова</dc:creator>
  <cp:keywords/>
  <dc:description/>
  <cp:lastModifiedBy>С. В. Никитина</cp:lastModifiedBy>
  <cp:revision>2</cp:revision>
  <dcterms:created xsi:type="dcterms:W3CDTF">2024-07-25T11:40:00Z</dcterms:created>
  <dcterms:modified xsi:type="dcterms:W3CDTF">2024-07-25T11:40:00Z</dcterms:modified>
</cp:coreProperties>
</file>